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F5" w:rsidRDefault="00EC21C5" w:rsidP="00EC21C5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EC21C5">
        <w:rPr>
          <w:rFonts w:ascii="Arial Black" w:hAnsi="Arial Black" w:cs="Arial"/>
          <w:b/>
          <w:sz w:val="24"/>
          <w:szCs w:val="24"/>
        </w:rPr>
        <w:t>Deutsch-tschechische Wallfahrtsorte</w:t>
      </w:r>
    </w:p>
    <w:p w:rsidR="00BF219B" w:rsidRPr="00B329A9" w:rsidRDefault="00BF219B" w:rsidP="00EC21C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F219B" w:rsidRPr="00EC21C5" w:rsidRDefault="00BF219B" w:rsidP="00B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Fragebogen</w:t>
      </w:r>
    </w:p>
    <w:p w:rsidR="00EC21C5" w:rsidRDefault="00EC21C5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C21C5" w:rsidRPr="00EC21C5" w:rsidRDefault="00EC21C5" w:rsidP="00EC21C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C21C5">
        <w:rPr>
          <w:rFonts w:ascii="Arial" w:hAnsi="Arial" w:cs="Arial"/>
          <w:b/>
          <w:sz w:val="22"/>
          <w:szCs w:val="22"/>
        </w:rPr>
        <w:t xml:space="preserve">Gerade bei Wallfahrten begegnen sich regelmäßig Deutsche und Tschechen. Das Sozialwerk der Ackermann-Gemeinde plant eine Zusammenstellung von </w:t>
      </w:r>
      <w:r w:rsidR="00BF219B">
        <w:rPr>
          <w:rFonts w:ascii="Arial" w:hAnsi="Arial" w:cs="Arial"/>
          <w:b/>
          <w:sz w:val="22"/>
          <w:szCs w:val="22"/>
        </w:rPr>
        <w:t xml:space="preserve">deutsch-tschechischen </w:t>
      </w:r>
      <w:r w:rsidRPr="00EC21C5">
        <w:rPr>
          <w:rFonts w:ascii="Arial" w:hAnsi="Arial" w:cs="Arial"/>
          <w:b/>
          <w:sz w:val="22"/>
          <w:szCs w:val="22"/>
        </w:rPr>
        <w:t>Wallfahrtsorten. Diese soll zunächst im Internet der Öffentlichkeit zugänglich gemacht werden.</w:t>
      </w:r>
    </w:p>
    <w:p w:rsidR="00EC21C5" w:rsidRPr="00EC21C5" w:rsidRDefault="00EC21C5" w:rsidP="00EC21C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EC21C5" w:rsidRPr="00EC21C5" w:rsidRDefault="00EC21C5" w:rsidP="00EC21C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C21C5">
        <w:rPr>
          <w:rFonts w:ascii="Arial" w:hAnsi="Arial" w:cs="Arial"/>
          <w:b/>
          <w:sz w:val="22"/>
          <w:szCs w:val="22"/>
        </w:rPr>
        <w:t>Hierzu bitten wir Sie um folgende Angaben</w:t>
      </w:r>
      <w:r>
        <w:rPr>
          <w:rFonts w:ascii="Arial" w:hAnsi="Arial" w:cs="Arial"/>
          <w:b/>
          <w:sz w:val="22"/>
          <w:szCs w:val="22"/>
        </w:rPr>
        <w:t>, die Sie bitte in die Zeilen zwischen den mit dem Rahmen markierten Fragen einfügen</w:t>
      </w:r>
      <w:r w:rsidRPr="00EC21C5">
        <w:rPr>
          <w:rFonts w:ascii="Arial" w:hAnsi="Arial" w:cs="Arial"/>
          <w:b/>
          <w:sz w:val="22"/>
          <w:szCs w:val="22"/>
        </w:rPr>
        <w:t>:</w:t>
      </w:r>
    </w:p>
    <w:p w:rsidR="00EC21C5" w:rsidRDefault="00EC21C5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85CE2" w:rsidRPr="00EC21C5" w:rsidRDefault="00E85CE2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1E3789">
        <w:rPr>
          <w:rFonts w:ascii="Arial" w:hAnsi="Arial" w:cs="Arial"/>
          <w:b/>
          <w:sz w:val="22"/>
          <w:szCs w:val="22"/>
        </w:rPr>
        <w:t>Name</w:t>
      </w:r>
      <w:r w:rsidRPr="00EC21C5">
        <w:rPr>
          <w:rFonts w:ascii="Arial" w:hAnsi="Arial" w:cs="Arial"/>
          <w:sz w:val="22"/>
          <w:szCs w:val="22"/>
        </w:rPr>
        <w:t xml:space="preserve"> </w:t>
      </w:r>
      <w:r w:rsidR="006A64C7" w:rsidRPr="00EC21C5">
        <w:rPr>
          <w:rFonts w:ascii="Arial" w:hAnsi="Arial" w:cs="Arial"/>
          <w:sz w:val="22"/>
          <w:szCs w:val="22"/>
        </w:rPr>
        <w:t>des Wallfahrtsortes</w:t>
      </w:r>
    </w:p>
    <w:p w:rsidR="00E85CE2" w:rsidRDefault="00E85CE2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C21C5" w:rsidRDefault="00EC21C5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C21C5" w:rsidRDefault="00EC21C5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C21C5" w:rsidRDefault="00EC21C5" w:rsidP="00EC21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schreiben Sie etwas zur </w:t>
      </w:r>
      <w:r w:rsidRPr="00BF219B">
        <w:rPr>
          <w:rFonts w:ascii="Arial" w:hAnsi="Arial" w:cs="Arial"/>
          <w:b/>
          <w:sz w:val="22"/>
          <w:szCs w:val="22"/>
        </w:rPr>
        <w:t>Geschichte</w:t>
      </w:r>
      <w:r>
        <w:rPr>
          <w:rFonts w:ascii="Arial" w:hAnsi="Arial" w:cs="Arial"/>
          <w:sz w:val="22"/>
          <w:szCs w:val="22"/>
        </w:rPr>
        <w:t xml:space="preserve"> und zur </w:t>
      </w:r>
      <w:r w:rsidRPr="00BF219B">
        <w:rPr>
          <w:rFonts w:ascii="Arial" w:hAnsi="Arial" w:cs="Arial"/>
          <w:b/>
          <w:sz w:val="22"/>
          <w:szCs w:val="22"/>
        </w:rPr>
        <w:t>Bedeutung</w:t>
      </w:r>
      <w:r>
        <w:rPr>
          <w:rFonts w:ascii="Arial" w:hAnsi="Arial" w:cs="Arial"/>
          <w:sz w:val="22"/>
          <w:szCs w:val="22"/>
        </w:rPr>
        <w:t xml:space="preserve"> des Wallfahrtsortes.</w:t>
      </w:r>
    </w:p>
    <w:p w:rsidR="00EC21C5" w:rsidRPr="00EC21C5" w:rsidRDefault="00EC21C5" w:rsidP="00EC21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(Umfang 10 bis max. 20 Zeilen</w:t>
      </w:r>
      <w:r w:rsidR="00BF219B">
        <w:rPr>
          <w:rFonts w:ascii="Arial" w:hAnsi="Arial" w:cs="Arial"/>
          <w:sz w:val="22"/>
          <w:szCs w:val="22"/>
        </w:rPr>
        <w:t>)</w:t>
      </w:r>
    </w:p>
    <w:p w:rsidR="00EC21C5" w:rsidRDefault="00EC21C5" w:rsidP="00EC21C5">
      <w:pPr>
        <w:pStyle w:val="Textkrper"/>
        <w:rPr>
          <w:rFonts w:ascii="Arial" w:hAnsi="Arial" w:cs="Arial"/>
          <w:sz w:val="22"/>
        </w:rPr>
      </w:pPr>
    </w:p>
    <w:p w:rsidR="00E85CE2" w:rsidRPr="00EC21C5" w:rsidRDefault="00E85CE2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85CE2" w:rsidRPr="00EC21C5" w:rsidRDefault="00E85CE2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F219B" w:rsidRPr="00BF219B" w:rsidRDefault="00BF219B" w:rsidP="00B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BF219B">
        <w:rPr>
          <w:rFonts w:ascii="Arial" w:hAnsi="Arial" w:cs="Arial"/>
          <w:sz w:val="22"/>
          <w:szCs w:val="22"/>
        </w:rPr>
        <w:t xml:space="preserve">Bitte geben Sie an, </w:t>
      </w:r>
      <w:r w:rsidR="00E4378E">
        <w:rPr>
          <w:rFonts w:ascii="Arial" w:hAnsi="Arial" w:cs="Arial"/>
          <w:sz w:val="22"/>
          <w:szCs w:val="22"/>
        </w:rPr>
        <w:t>wie</w:t>
      </w:r>
      <w:r w:rsidRPr="00BF219B">
        <w:rPr>
          <w:rFonts w:ascii="Arial" w:hAnsi="Arial" w:cs="Arial"/>
          <w:sz w:val="22"/>
          <w:szCs w:val="22"/>
        </w:rPr>
        <w:t xml:space="preserve"> die </w:t>
      </w:r>
      <w:r w:rsidRPr="00BF219B">
        <w:rPr>
          <w:rFonts w:ascii="Arial" w:hAnsi="Arial" w:cs="Arial"/>
          <w:b/>
          <w:sz w:val="22"/>
          <w:szCs w:val="22"/>
        </w:rPr>
        <w:t>Situation</w:t>
      </w:r>
      <w:r w:rsidRPr="00BF219B">
        <w:rPr>
          <w:rFonts w:ascii="Arial" w:hAnsi="Arial" w:cs="Arial"/>
          <w:sz w:val="22"/>
          <w:szCs w:val="22"/>
        </w:rPr>
        <w:t xml:space="preserve"> heute ist und was es an </w:t>
      </w:r>
      <w:r w:rsidRPr="00BF219B">
        <w:rPr>
          <w:rFonts w:ascii="Arial" w:hAnsi="Arial" w:cs="Arial"/>
          <w:b/>
          <w:sz w:val="22"/>
          <w:szCs w:val="22"/>
        </w:rPr>
        <w:t>Aktivitäten</w:t>
      </w:r>
      <w:r w:rsidRPr="00BF219B">
        <w:rPr>
          <w:rFonts w:ascii="Arial" w:hAnsi="Arial" w:cs="Arial"/>
          <w:sz w:val="22"/>
          <w:szCs w:val="22"/>
        </w:rPr>
        <w:t xml:space="preserve"> rund um den Wallfahrtsort gibt</w:t>
      </w:r>
      <w:r w:rsidR="00E4378E">
        <w:rPr>
          <w:rFonts w:ascii="Arial" w:hAnsi="Arial" w:cs="Arial"/>
          <w:sz w:val="22"/>
          <w:szCs w:val="22"/>
        </w:rPr>
        <w:t>.</w:t>
      </w:r>
      <w:r w:rsidRPr="00BF219B">
        <w:rPr>
          <w:rFonts w:ascii="Arial" w:hAnsi="Arial" w:cs="Arial"/>
          <w:sz w:val="22"/>
          <w:szCs w:val="22"/>
        </w:rPr>
        <w:t xml:space="preserve"> (Umfang 5 bis max. 10 Zeilen)</w:t>
      </w:r>
    </w:p>
    <w:p w:rsidR="00BF219B" w:rsidRP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BF219B" w:rsidRDefault="00BF219B" w:rsidP="00B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BF219B">
        <w:rPr>
          <w:rFonts w:ascii="Arial" w:hAnsi="Arial" w:cs="Arial"/>
          <w:sz w:val="22"/>
          <w:szCs w:val="22"/>
        </w:rPr>
        <w:t xml:space="preserve">Wann sind traditionelle Wallfahrtstermine oder </w:t>
      </w:r>
      <w:r w:rsidRPr="00BF219B">
        <w:rPr>
          <w:rFonts w:ascii="Arial" w:hAnsi="Arial" w:cs="Arial"/>
          <w:b/>
          <w:sz w:val="22"/>
          <w:szCs w:val="22"/>
        </w:rPr>
        <w:t>Termine</w:t>
      </w:r>
      <w:r w:rsidRPr="00BF219B">
        <w:rPr>
          <w:rFonts w:ascii="Arial" w:hAnsi="Arial" w:cs="Arial"/>
          <w:sz w:val="22"/>
          <w:szCs w:val="22"/>
        </w:rPr>
        <w:t xml:space="preserve"> von anderen Begegnungen?</w:t>
      </w:r>
    </w:p>
    <w:p w:rsidR="00BF219B" w:rsidRP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BF219B" w:rsidRDefault="00BF219B" w:rsidP="00B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BF219B">
        <w:rPr>
          <w:rFonts w:ascii="Arial" w:hAnsi="Arial" w:cs="Arial"/>
          <w:sz w:val="22"/>
          <w:szCs w:val="22"/>
        </w:rPr>
        <w:t xml:space="preserve">Schreiben Sie bitte etwas zur </w:t>
      </w:r>
      <w:r w:rsidRPr="00BF219B">
        <w:rPr>
          <w:rFonts w:ascii="Arial" w:hAnsi="Arial" w:cs="Arial"/>
          <w:b/>
          <w:sz w:val="22"/>
          <w:szCs w:val="22"/>
        </w:rPr>
        <w:t>Lage</w:t>
      </w:r>
      <w:r w:rsidRPr="00BF219B">
        <w:rPr>
          <w:rFonts w:ascii="Arial" w:hAnsi="Arial" w:cs="Arial"/>
          <w:sz w:val="22"/>
          <w:szCs w:val="22"/>
        </w:rPr>
        <w:t xml:space="preserve"> des</w:t>
      </w:r>
      <w:r w:rsidR="00E85CE2" w:rsidRPr="00BF219B">
        <w:rPr>
          <w:rFonts w:ascii="Arial" w:hAnsi="Arial" w:cs="Arial"/>
          <w:sz w:val="22"/>
          <w:szCs w:val="22"/>
        </w:rPr>
        <w:t xml:space="preserve"> Ortes</w:t>
      </w:r>
      <w:r w:rsidRPr="00BF219B">
        <w:rPr>
          <w:rFonts w:ascii="Arial" w:hAnsi="Arial" w:cs="Arial"/>
          <w:sz w:val="22"/>
          <w:szCs w:val="22"/>
        </w:rPr>
        <w:t xml:space="preserve"> (Region) und zur Erreichbarkeit (Adresse)</w:t>
      </w:r>
      <w:r w:rsidR="00E85CE2" w:rsidRPr="00BF219B">
        <w:rPr>
          <w:rFonts w:ascii="Arial" w:hAnsi="Arial" w:cs="Arial"/>
          <w:sz w:val="22"/>
          <w:szCs w:val="22"/>
        </w:rPr>
        <w:t>:</w:t>
      </w:r>
    </w:p>
    <w:p w:rsidR="00E85CE2" w:rsidRDefault="00E85CE2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F219B" w:rsidRDefault="00BF219B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F219B" w:rsidRPr="00EC21C5" w:rsidRDefault="00BF219B" w:rsidP="00EC21C5">
      <w:pPr>
        <w:pStyle w:val="Listenabsatz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E85CE2" w:rsidRPr="00BF219B" w:rsidRDefault="00B329A9" w:rsidP="00B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Geben Sie bitte </w:t>
      </w:r>
      <w:r w:rsidRPr="001E3789">
        <w:rPr>
          <w:rFonts w:ascii="Arial" w:hAnsi="Arial" w:cs="Arial"/>
          <w:b/>
          <w:sz w:val="22"/>
          <w:szCs w:val="22"/>
        </w:rPr>
        <w:t>Kontakte</w:t>
      </w:r>
      <w:r>
        <w:rPr>
          <w:rFonts w:ascii="Arial" w:hAnsi="Arial" w:cs="Arial"/>
          <w:sz w:val="22"/>
          <w:szCs w:val="22"/>
        </w:rPr>
        <w:t xml:space="preserve"> zu den Verantwortlichen (Pfarrei, Verein, Heimatkreis etc.) und die Adressen von </w:t>
      </w:r>
      <w:r w:rsidRPr="001E3789">
        <w:rPr>
          <w:rFonts w:ascii="Arial" w:hAnsi="Arial" w:cs="Arial"/>
          <w:b/>
          <w:sz w:val="22"/>
          <w:szCs w:val="22"/>
        </w:rPr>
        <w:t>Internetseiten</w:t>
      </w:r>
      <w:r>
        <w:rPr>
          <w:rFonts w:ascii="Arial" w:hAnsi="Arial" w:cs="Arial"/>
          <w:sz w:val="22"/>
          <w:szCs w:val="22"/>
        </w:rPr>
        <w:t>, auf denen man etwas zu dem Wallfahrtsort finden kann, an.</w:t>
      </w:r>
    </w:p>
    <w:p w:rsidR="00E85CE2" w:rsidRDefault="00E85CE2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EC21C5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85CE2" w:rsidRDefault="00E85CE2" w:rsidP="00EC21C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Default="00BF219B" w:rsidP="00BF219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Zudem wären wir Ihnen dankbar, wenn Sie dem ausgefüllten Fragebogen noch 2-3 </w:t>
      </w:r>
      <w:r w:rsidRPr="00BF219B">
        <w:rPr>
          <w:rFonts w:ascii="Arial" w:hAnsi="Arial" w:cs="Arial"/>
          <w:b/>
          <w:sz w:val="22"/>
          <w:szCs w:val="22"/>
        </w:rPr>
        <w:t>Fotos von der Kirche und einer Wallfahrt/Begegnung</w:t>
      </w:r>
      <w:r>
        <w:rPr>
          <w:rFonts w:ascii="Arial" w:hAnsi="Arial" w:cs="Arial"/>
          <w:sz w:val="22"/>
          <w:szCs w:val="22"/>
        </w:rPr>
        <w:t xml:space="preserve"> </w:t>
      </w:r>
      <w:r w:rsidR="00E4378E">
        <w:rPr>
          <w:rFonts w:ascii="Arial" w:hAnsi="Arial" w:cs="Arial"/>
          <w:sz w:val="22"/>
          <w:szCs w:val="22"/>
        </w:rPr>
        <w:t xml:space="preserve">(möglichst </w:t>
      </w:r>
      <w:bookmarkStart w:id="0" w:name="_GoBack"/>
      <w:bookmarkEnd w:id="0"/>
      <w:r w:rsidR="00E4378E">
        <w:rPr>
          <w:rFonts w:ascii="Arial" w:hAnsi="Arial" w:cs="Arial"/>
          <w:sz w:val="22"/>
          <w:szCs w:val="22"/>
        </w:rPr>
        <w:t xml:space="preserve">digital) </w:t>
      </w:r>
      <w:r>
        <w:rPr>
          <w:rFonts w:ascii="Arial" w:hAnsi="Arial" w:cs="Arial"/>
          <w:sz w:val="22"/>
          <w:szCs w:val="22"/>
        </w:rPr>
        <w:t xml:space="preserve">beifügen könnten. Bitte achten Sie darauf, dass Sie uns nur Bilder senden, die wir auch </w:t>
      </w:r>
      <w:r w:rsidR="00B329A9">
        <w:rPr>
          <w:rFonts w:ascii="Arial" w:hAnsi="Arial" w:cs="Arial"/>
          <w:sz w:val="22"/>
          <w:szCs w:val="22"/>
        </w:rPr>
        <w:t xml:space="preserve">rechtlich nutzen </w:t>
      </w:r>
      <w:r>
        <w:rPr>
          <w:rFonts w:ascii="Arial" w:hAnsi="Arial" w:cs="Arial"/>
          <w:sz w:val="22"/>
          <w:szCs w:val="22"/>
        </w:rPr>
        <w:t>dürfen. Nennen Sie uns bitte auch den Namen des Fotografen, welchen wir als Quellenangabe aufführen sollen.</w:t>
      </w:r>
    </w:p>
    <w:p w:rsid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Herzlichen Dank für Ihr Mittun. Bei Rückfragen stehen wir Ihnen gerne zur Verfügung.</w:t>
      </w:r>
    </w:p>
    <w:p w:rsidR="00BF219B" w:rsidRPr="00EC21C5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A64C7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 Sozialwerk der Ackermann-Gemeinde</w:t>
      </w:r>
    </w:p>
    <w:p w:rsidR="00BF219B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F219B" w:rsidRPr="00EC21C5" w:rsidRDefault="00BF219B" w:rsidP="00EC21C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Sroková</w:t>
      </w:r>
      <w:proofErr w:type="spellEnd"/>
    </w:p>
    <w:sectPr w:rsidR="00BF219B" w:rsidRPr="00EC21C5" w:rsidSect="00B329A9">
      <w:headerReference w:type="default" r:id="rId7"/>
      <w:footerReference w:type="default" r:id="rId8"/>
      <w:pgSz w:w="11906" w:h="16838"/>
      <w:pgMar w:top="993" w:right="1417" w:bottom="1134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B7" w:rsidRDefault="00265DB7" w:rsidP="00265DB7">
      <w:pPr>
        <w:spacing w:after="0" w:line="240" w:lineRule="auto"/>
      </w:pPr>
      <w:r>
        <w:separator/>
      </w:r>
    </w:p>
  </w:endnote>
  <w:endnote w:type="continuationSeparator" w:id="0">
    <w:p w:rsidR="00265DB7" w:rsidRDefault="00265DB7" w:rsidP="0026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02137"/>
      <w:docPartObj>
        <w:docPartGallery w:val="Page Numbers (Bottom of Page)"/>
        <w:docPartUnique/>
      </w:docPartObj>
    </w:sdtPr>
    <w:sdtEndPr/>
    <w:sdtContent>
      <w:p w:rsidR="00EC21C5" w:rsidRDefault="00EC21C5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0AAF276" wp14:editId="192470FC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32F40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C21C5" w:rsidRDefault="00EC21C5" w:rsidP="00B329A9">
        <w:pPr>
          <w:pStyle w:val="Fuzeile"/>
          <w:jc w:val="center"/>
        </w:pPr>
        <w:r w:rsidRPr="00EC21C5">
          <w:rPr>
            <w:rFonts w:ascii="Arial" w:hAnsi="Arial" w:cs="Arial"/>
            <w:sz w:val="22"/>
            <w:szCs w:val="22"/>
          </w:rPr>
          <w:fldChar w:fldCharType="begin"/>
        </w:r>
        <w:r w:rsidRPr="00EC21C5">
          <w:rPr>
            <w:rFonts w:ascii="Arial" w:hAnsi="Arial" w:cs="Arial"/>
            <w:sz w:val="22"/>
            <w:szCs w:val="22"/>
          </w:rPr>
          <w:instrText>PAGE    \* MERGEFORMAT</w:instrText>
        </w:r>
        <w:r w:rsidRPr="00EC21C5">
          <w:rPr>
            <w:rFonts w:ascii="Arial" w:hAnsi="Arial" w:cs="Arial"/>
            <w:sz w:val="22"/>
            <w:szCs w:val="22"/>
          </w:rPr>
          <w:fldChar w:fldCharType="separate"/>
        </w:r>
        <w:r w:rsidR="00E4378E">
          <w:rPr>
            <w:rFonts w:ascii="Arial" w:hAnsi="Arial" w:cs="Arial"/>
            <w:noProof/>
            <w:sz w:val="22"/>
            <w:szCs w:val="22"/>
          </w:rPr>
          <w:t>1</w:t>
        </w:r>
        <w:r w:rsidRPr="00EC21C5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B7" w:rsidRDefault="00265DB7" w:rsidP="00265DB7">
      <w:pPr>
        <w:spacing w:after="0" w:line="240" w:lineRule="auto"/>
      </w:pPr>
      <w:r>
        <w:separator/>
      </w:r>
    </w:p>
  </w:footnote>
  <w:footnote w:type="continuationSeparator" w:id="0">
    <w:p w:rsidR="00265DB7" w:rsidRDefault="00265DB7" w:rsidP="0026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C5" w:rsidRDefault="00265DB7" w:rsidP="00EC21C5">
    <w:pPr>
      <w:widowControl w:val="0"/>
      <w:spacing w:after="0" w:line="240" w:lineRule="auto"/>
      <w:jc w:val="right"/>
      <w:rPr>
        <w:rFonts w:ascii="Arial Black" w:hAnsi="Arial Black"/>
        <w:sz w:val="24"/>
        <w:szCs w:val="24"/>
        <w14:ligatures w14:val="none"/>
      </w:rPr>
    </w:pPr>
    <w:r w:rsidRPr="00FC1DC6">
      <w:rPr>
        <w:rFonts w:ascii="Arial Black" w:hAnsi="Arial Black"/>
        <w:sz w:val="24"/>
        <w:szCs w:val="24"/>
        <w14:ligatures w14:val="none"/>
      </w:rPr>
      <w:t>Sozia</w:t>
    </w:r>
    <w:r w:rsidR="00E4378E">
      <w:rPr>
        <w:rFonts w:ascii="Arial Black" w:hAnsi="Arial Black"/>
        <w:sz w:val="24"/>
        <w:szCs w:val="24"/>
        <w14:ligatures w14:val="none"/>
      </w:rPr>
      <w:t>lwerk der Ackermann-Gemeinde e.</w:t>
    </w:r>
    <w:r w:rsidRPr="00FC1DC6">
      <w:rPr>
        <w:rFonts w:ascii="Arial Black" w:hAnsi="Arial Black"/>
        <w:sz w:val="24"/>
        <w:szCs w:val="24"/>
        <w14:ligatures w14:val="none"/>
      </w:rPr>
      <w:t>V.</w:t>
    </w:r>
  </w:p>
  <w:p w:rsidR="00B329A9" w:rsidRDefault="00265DB7" w:rsidP="00B329A9">
    <w:pPr>
      <w:widowControl w:val="0"/>
      <w:spacing w:after="0" w:line="240" w:lineRule="auto"/>
      <w:jc w:val="right"/>
      <w:rPr>
        <w:rFonts w:ascii="Arial" w:hAnsi="Arial" w:cs="Arial"/>
        <w14:ligatures w14:val="none"/>
      </w:rPr>
    </w:pPr>
    <w:r w:rsidRPr="00265DB7">
      <w:rPr>
        <w:rFonts w:ascii="Arial" w:hAnsi="Arial" w:cs="Arial"/>
        <w14:ligatures w14:val="none"/>
      </w:rPr>
      <w:t>Heßstraße 24, D-80799 München</w:t>
    </w:r>
    <w:r w:rsidR="00B329A9">
      <w:rPr>
        <w:rFonts w:ascii="Arial" w:hAnsi="Arial" w:cs="Arial"/>
        <w14:ligatures w14:val="none"/>
      </w:rPr>
      <w:t xml:space="preserve">, </w:t>
    </w:r>
    <w:hyperlink r:id="rId1" w:history="1">
      <w:r w:rsidR="00B329A9" w:rsidRPr="00876D57">
        <w:rPr>
          <w:rStyle w:val="Hyperlink"/>
          <w:rFonts w:ascii="Arial" w:hAnsi="Arial" w:cs="Arial"/>
          <w14:ligatures w14:val="none"/>
        </w:rPr>
        <w:t>www.sozialwerk-ag.de</w:t>
      </w:r>
    </w:hyperlink>
  </w:p>
  <w:p w:rsidR="00EC21C5" w:rsidRDefault="00EC21C5" w:rsidP="00EC21C5">
    <w:pPr>
      <w:widowControl w:val="0"/>
      <w:spacing w:after="0" w:line="240" w:lineRule="auto"/>
      <w:jc w:val="right"/>
      <w:rPr>
        <w:rFonts w:ascii="Arial" w:hAnsi="Arial" w:cs="Arial"/>
        <w14:ligatures w14:val="none"/>
      </w:rPr>
    </w:pPr>
  </w:p>
  <w:p w:rsidR="00EC21C5" w:rsidRDefault="00EC21C5" w:rsidP="00EC21C5">
    <w:pPr>
      <w:widowControl w:val="0"/>
      <w:spacing w:after="0" w:line="240" w:lineRule="auto"/>
      <w:jc w:val="right"/>
      <w:rPr>
        <w:rFonts w:ascii="Arial" w:hAnsi="Arial" w:cs="Arial"/>
        <w:lang w:val="sk-SK"/>
        <w14:ligatures w14:val="none"/>
      </w:rPr>
    </w:pPr>
    <w:r>
      <w:rPr>
        <w:rFonts w:ascii="Arial" w:hAnsi="Arial" w:cs="Arial"/>
        <w14:ligatures w14:val="none"/>
      </w:rPr>
      <w:t>Ansprechpartnerin:</w:t>
    </w:r>
    <w:r w:rsidR="00265DB7">
      <w:rPr>
        <w:rFonts w:ascii="Arial" w:hAnsi="Arial" w:cs="Arial"/>
        <w14:ligatures w14:val="none"/>
      </w:rPr>
      <w:t xml:space="preserve"> </w:t>
    </w:r>
    <w:r w:rsidR="00265DB7" w:rsidRPr="00265DB7">
      <w:rPr>
        <w:rFonts w:ascii="Arial" w:hAnsi="Arial" w:cs="Arial"/>
        <w14:ligatures w14:val="none"/>
      </w:rPr>
      <w:t xml:space="preserve">Anna </w:t>
    </w:r>
    <w:proofErr w:type="spellStart"/>
    <w:r w:rsidR="00265DB7" w:rsidRPr="00265DB7">
      <w:rPr>
        <w:rFonts w:ascii="Arial" w:hAnsi="Arial" w:cs="Arial"/>
        <w14:ligatures w14:val="none"/>
      </w:rPr>
      <w:t>Srokov</w:t>
    </w:r>
    <w:proofErr w:type="spellEnd"/>
    <w:r w:rsidR="00265DB7" w:rsidRPr="00265DB7">
      <w:rPr>
        <w:rFonts w:ascii="Arial" w:hAnsi="Arial" w:cs="Arial"/>
        <w:lang w:val="sk-SK"/>
        <w14:ligatures w14:val="none"/>
      </w:rPr>
      <w:t>á</w:t>
    </w:r>
  </w:p>
  <w:p w:rsidR="00265DB7" w:rsidRDefault="00265DB7" w:rsidP="00EC21C5">
    <w:pPr>
      <w:widowControl w:val="0"/>
      <w:spacing w:after="0" w:line="240" w:lineRule="auto"/>
      <w:jc w:val="right"/>
      <w:rPr>
        <w:rFonts w:ascii="Arial" w:hAnsi="Arial" w:cs="Arial"/>
        <w14:ligatures w14:val="none"/>
      </w:rPr>
    </w:pPr>
    <w:r>
      <w:rPr>
        <w:rFonts w:ascii="Arial" w:hAnsi="Arial" w:cs="Arial"/>
        <w:lang w:val="sk-SK"/>
        <w14:ligatures w14:val="none"/>
      </w:rPr>
      <w:t>Tel.</w:t>
    </w:r>
    <w:r w:rsidR="00EC21C5">
      <w:rPr>
        <w:rFonts w:ascii="Arial" w:hAnsi="Arial" w:cs="Arial"/>
        <w:lang w:val="sk-SK"/>
        <w14:ligatures w14:val="none"/>
      </w:rPr>
      <w:t>:</w:t>
    </w:r>
    <w:r>
      <w:rPr>
        <w:rFonts w:ascii="Arial" w:hAnsi="Arial" w:cs="Arial"/>
        <w:lang w:val="sk-SK"/>
        <w14:ligatures w14:val="none"/>
      </w:rPr>
      <w:t xml:space="preserve"> </w:t>
    </w:r>
    <w:r w:rsidRPr="00265DB7">
      <w:rPr>
        <w:rFonts w:ascii="Arial" w:hAnsi="Arial" w:cs="Arial"/>
        <w14:ligatures w14:val="none"/>
      </w:rPr>
      <w:t>(089) 27 29 42 21</w:t>
    </w:r>
    <w:r w:rsidR="00EC21C5">
      <w:rPr>
        <w:rFonts w:ascii="Arial" w:hAnsi="Arial" w:cs="Arial"/>
        <w14:ligatures w14:val="none"/>
      </w:rPr>
      <w:t>; E-</w:t>
    </w:r>
    <w:r w:rsidRPr="00265DB7">
      <w:rPr>
        <w:rFonts w:ascii="Arial" w:hAnsi="Arial" w:cs="Arial"/>
        <w14:ligatures w14:val="none"/>
      </w:rPr>
      <w:t>Mail:</w:t>
    </w:r>
    <w:r w:rsidRPr="00265DB7">
      <w:rPr>
        <w:rFonts w:ascii="Arial" w:hAnsi="Arial" w:cs="Arial"/>
        <w:color w:val="auto"/>
        <w14:ligatures w14:val="none"/>
      </w:rPr>
      <w:t xml:space="preserve"> </w:t>
    </w:r>
    <w:hyperlink r:id="rId2" w:history="1">
      <w:r w:rsidR="00EC21C5" w:rsidRPr="00876D57">
        <w:rPr>
          <w:rStyle w:val="Hyperlink"/>
          <w:rFonts w:ascii="Arial" w:hAnsi="Arial" w:cs="Arial"/>
          <w14:ligatures w14:val="none"/>
        </w:rPr>
        <w:t>srokova@sozialwerk-ag.de</w:t>
      </w:r>
    </w:hyperlink>
  </w:p>
  <w:p w:rsidR="00265DB7" w:rsidRPr="00265DB7" w:rsidRDefault="00265DB7" w:rsidP="00265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5DE"/>
    <w:multiLevelType w:val="hybridMultilevel"/>
    <w:tmpl w:val="900462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FE4"/>
    <w:multiLevelType w:val="hybridMultilevel"/>
    <w:tmpl w:val="848ED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4"/>
    <w:rsid w:val="001E3789"/>
    <w:rsid w:val="00265DB7"/>
    <w:rsid w:val="00361F28"/>
    <w:rsid w:val="006A64C7"/>
    <w:rsid w:val="00806DFA"/>
    <w:rsid w:val="00852FC3"/>
    <w:rsid w:val="00B329A9"/>
    <w:rsid w:val="00B949B1"/>
    <w:rsid w:val="00BF219B"/>
    <w:rsid w:val="00CB3762"/>
    <w:rsid w:val="00E4378E"/>
    <w:rsid w:val="00E560E4"/>
    <w:rsid w:val="00E85CE2"/>
    <w:rsid w:val="00EC21C5"/>
    <w:rsid w:val="00FC1DC6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E79DC"/>
  <w15:chartTrackingRefBased/>
  <w15:docId w15:val="{5EF97896-5966-4075-A193-FB6AD34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C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FF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C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DB7"/>
    <w:rPr>
      <w:rFonts w:ascii="Segoe UI" w:eastAsia="Times New Roman" w:hAnsi="Segoe UI" w:cs="Segoe UI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26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DB7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6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DB7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">
    <w:name w:val="Body Text"/>
    <w:basedOn w:val="Standard"/>
    <w:link w:val="TextkrperZchn"/>
    <w:rsid w:val="00EC21C5"/>
    <w:pPr>
      <w:suppressAutoHyphens/>
      <w:spacing w:after="0" w:line="240" w:lineRule="auto"/>
      <w:jc w:val="both"/>
    </w:pPr>
    <w:rPr>
      <w:rFonts w:ascii="Times New Roman" w:hAnsi="Times New Roman"/>
      <w:color w:val="auto"/>
      <w:kern w:val="0"/>
      <w:sz w:val="24"/>
      <w:lang w:eastAsia="ar-SA"/>
      <w14:ligatures w14:val="none"/>
      <w14:cntxtAlts w14:val="0"/>
    </w:rPr>
  </w:style>
  <w:style w:type="character" w:customStyle="1" w:styleId="TextkrperZchn">
    <w:name w:val="Textkörper Zchn"/>
    <w:basedOn w:val="Absatz-Standardschriftart"/>
    <w:link w:val="Textkrper"/>
    <w:rsid w:val="00EC21C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kova@sozialwerk-ag.de" TargetMode="External"/><Relationship Id="rId1" Type="http://schemas.openxmlformats.org/officeDocument/2006/relationships/hyperlink" Target="http://www.sozialwerk-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Srokova</dc:creator>
  <cp:keywords/>
  <dc:description/>
  <cp:lastModifiedBy>Matthias Doerr</cp:lastModifiedBy>
  <cp:revision>5</cp:revision>
  <cp:lastPrinted>2017-10-09T12:58:00Z</cp:lastPrinted>
  <dcterms:created xsi:type="dcterms:W3CDTF">2017-10-09T13:28:00Z</dcterms:created>
  <dcterms:modified xsi:type="dcterms:W3CDTF">2017-10-09T14:04:00Z</dcterms:modified>
</cp:coreProperties>
</file>